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69" w:rsidRPr="00404E87" w:rsidRDefault="006922F7" w:rsidP="00404E87">
      <w:pPr>
        <w:pStyle w:val="Heading1"/>
        <w:numPr>
          <w:ilvl w:val="0"/>
          <w:numId w:val="0"/>
        </w:numPr>
        <w:spacing w:before="0" w:after="0" w:line="240" w:lineRule="auto"/>
        <w:ind w:left="340" w:hanging="340"/>
        <w:rPr>
          <w:b w:val="0"/>
          <w:color w:val="AF3795"/>
        </w:rPr>
      </w:pPr>
      <w:bookmarkStart w:id="0" w:name="_GoBack"/>
      <w:bookmarkEnd w:id="0"/>
      <w:r w:rsidRPr="00404E87">
        <w:rPr>
          <w:b w:val="0"/>
          <w:color w:val="AF3795"/>
        </w:rPr>
        <w:t>Centre End-point Assessment Schedule</w:t>
      </w:r>
    </w:p>
    <w:p w:rsidR="00404E87" w:rsidRPr="00404E87" w:rsidRDefault="00404E87" w:rsidP="00404E87">
      <w:pPr>
        <w:rPr>
          <w:b/>
          <w:sz w:val="28"/>
        </w:rPr>
      </w:pPr>
      <w:r w:rsidRPr="00404E87">
        <w:rPr>
          <w:b/>
          <w:sz w:val="28"/>
        </w:rPr>
        <w:t>Apprenticeship Standards</w:t>
      </w:r>
    </w:p>
    <w:p w:rsidR="006922F7" w:rsidRPr="006922F7" w:rsidRDefault="006922F7" w:rsidP="006922F7">
      <w:r w:rsidRPr="006922F7">
        <w:t>This form is to be submitted to the Apprenticeship Assessor</w:t>
      </w:r>
      <w:r w:rsidR="00741409">
        <w:t xml:space="preserve"> 10 working days</w:t>
      </w:r>
      <w:r w:rsidRPr="006922F7">
        <w:t xml:space="preserve"> before the E</w:t>
      </w:r>
      <w:r>
        <w:t xml:space="preserve">nd-point </w:t>
      </w:r>
      <w:r w:rsidRPr="006922F7">
        <w:t>A</w:t>
      </w:r>
      <w:r>
        <w:t>ssessment</w:t>
      </w:r>
      <w:r w:rsidRPr="006922F7">
        <w:t xml:space="preserve"> </w:t>
      </w:r>
      <w:r w:rsidR="002C6D67">
        <w:t>commences</w:t>
      </w:r>
      <w:r w:rsidRPr="006922F7">
        <w:t>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6922F7" w:rsidTr="00404E87">
        <w:tc>
          <w:tcPr>
            <w:tcW w:w="3397" w:type="dxa"/>
            <w:shd w:val="clear" w:color="auto" w:fill="F4DCEF"/>
          </w:tcPr>
          <w:p w:rsidR="006922F7" w:rsidRPr="006922F7" w:rsidRDefault="006922F7" w:rsidP="009B155D">
            <w:r w:rsidRPr="006922F7">
              <w:t>Name of Training Provider:</w:t>
            </w:r>
          </w:p>
        </w:tc>
        <w:tc>
          <w:tcPr>
            <w:tcW w:w="7059" w:type="dxa"/>
            <w:gridSpan w:val="3"/>
          </w:tcPr>
          <w:p w:rsidR="006922F7" w:rsidRDefault="006922F7" w:rsidP="009B155D"/>
        </w:tc>
      </w:tr>
      <w:tr w:rsidR="006922F7" w:rsidTr="00404E87">
        <w:tc>
          <w:tcPr>
            <w:tcW w:w="3397" w:type="dxa"/>
            <w:shd w:val="clear" w:color="auto" w:fill="F4DCEF"/>
          </w:tcPr>
          <w:p w:rsidR="006922F7" w:rsidRPr="006922F7" w:rsidRDefault="006922F7" w:rsidP="009B155D">
            <w:r w:rsidRPr="006922F7">
              <w:t>Planned EPA date:</w:t>
            </w:r>
          </w:p>
        </w:tc>
        <w:tc>
          <w:tcPr>
            <w:tcW w:w="2552" w:type="dxa"/>
          </w:tcPr>
          <w:p w:rsidR="006922F7" w:rsidRDefault="006922F7" w:rsidP="009B155D"/>
        </w:tc>
        <w:tc>
          <w:tcPr>
            <w:tcW w:w="2410" w:type="dxa"/>
            <w:shd w:val="clear" w:color="auto" w:fill="F4DCEF"/>
          </w:tcPr>
          <w:p w:rsidR="006922F7" w:rsidRPr="006922F7" w:rsidRDefault="006922F7" w:rsidP="009B155D">
            <w:r w:rsidRPr="006922F7">
              <w:t xml:space="preserve">Number of Apprentices: </w:t>
            </w:r>
          </w:p>
        </w:tc>
        <w:tc>
          <w:tcPr>
            <w:tcW w:w="2097" w:type="dxa"/>
          </w:tcPr>
          <w:p w:rsidR="006922F7" w:rsidRDefault="006922F7" w:rsidP="009B155D"/>
        </w:tc>
      </w:tr>
      <w:tr w:rsidR="006922F7" w:rsidTr="006922F7">
        <w:tc>
          <w:tcPr>
            <w:tcW w:w="3397" w:type="dxa"/>
            <w:shd w:val="clear" w:color="auto" w:fill="F4DCEF"/>
          </w:tcPr>
          <w:p w:rsidR="006922F7" w:rsidRPr="006922F7" w:rsidRDefault="00F72552" w:rsidP="00404E87">
            <w:pPr>
              <w:tabs>
                <w:tab w:val="right" w:pos="3181"/>
              </w:tabs>
            </w:pPr>
            <w:r>
              <w:t>Standard for EPA:</w:t>
            </w:r>
            <w:r w:rsidR="00404E87">
              <w:tab/>
            </w:r>
          </w:p>
        </w:tc>
        <w:tc>
          <w:tcPr>
            <w:tcW w:w="7059" w:type="dxa"/>
            <w:gridSpan w:val="3"/>
          </w:tcPr>
          <w:p w:rsidR="006922F7" w:rsidRDefault="006922F7" w:rsidP="009B155D"/>
        </w:tc>
      </w:tr>
    </w:tbl>
    <w:p w:rsidR="009D3969" w:rsidRDefault="009D3969" w:rsidP="006922F7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3544"/>
        <w:gridCol w:w="743"/>
        <w:gridCol w:w="2772"/>
      </w:tblGrid>
      <w:tr w:rsidR="006922F7" w:rsidRPr="006922F7" w:rsidTr="00741409">
        <w:trPr>
          <w:trHeight w:val="104"/>
        </w:trPr>
        <w:tc>
          <w:tcPr>
            <w:tcW w:w="1838" w:type="dxa"/>
            <w:shd w:val="clear" w:color="auto" w:fill="F2F2F2" w:themeFill="background1" w:themeFillShade="F2"/>
          </w:tcPr>
          <w:p w:rsidR="006922F7" w:rsidRPr="006922F7" w:rsidRDefault="006922F7" w:rsidP="006922F7">
            <w:pPr>
              <w:rPr>
                <w:rFonts w:eastAsia="Calibri" w:cs="Times New Roman"/>
              </w:rPr>
            </w:pPr>
            <w:r w:rsidRPr="006922F7">
              <w:rPr>
                <w:rFonts w:eastAsia="Calibri" w:cs="Times New Roman"/>
              </w:rPr>
              <w:t>Time</w:t>
            </w:r>
          </w:p>
        </w:tc>
        <w:tc>
          <w:tcPr>
            <w:tcW w:w="8618" w:type="dxa"/>
            <w:gridSpan w:val="4"/>
            <w:shd w:val="clear" w:color="auto" w:fill="F2F2F2" w:themeFill="background1" w:themeFillShade="F2"/>
          </w:tcPr>
          <w:p w:rsidR="006922F7" w:rsidRPr="006922F7" w:rsidRDefault="006922F7" w:rsidP="006922F7">
            <w:pPr>
              <w:rPr>
                <w:rFonts w:eastAsia="Calibri" w:cs="Times New Roman"/>
              </w:rPr>
            </w:pPr>
            <w:r w:rsidRPr="006922F7">
              <w:rPr>
                <w:rFonts w:eastAsia="Calibri" w:cs="Times New Roman"/>
              </w:rPr>
              <w:t>Activity/Description</w:t>
            </w:r>
          </w:p>
        </w:tc>
      </w:tr>
      <w:tr w:rsidR="006922F7" w:rsidRPr="006922F7" w:rsidTr="00741409">
        <w:trPr>
          <w:trHeight w:val="5055"/>
        </w:trPr>
        <w:tc>
          <w:tcPr>
            <w:tcW w:w="1838" w:type="dxa"/>
          </w:tcPr>
          <w:p w:rsidR="006922F7" w:rsidRPr="006922F7" w:rsidRDefault="006922F7" w:rsidP="006922F7">
            <w:pPr>
              <w:rPr>
                <w:rFonts w:eastAsia="Calibri" w:cs="Times New Roman"/>
                <w:b/>
              </w:rPr>
            </w:pPr>
          </w:p>
        </w:tc>
        <w:tc>
          <w:tcPr>
            <w:tcW w:w="8618" w:type="dxa"/>
            <w:gridSpan w:val="4"/>
          </w:tcPr>
          <w:p w:rsidR="006922F7" w:rsidRDefault="00741409" w:rsidP="006922F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Start time</w:t>
            </w:r>
          </w:p>
          <w:p w:rsidR="00741409" w:rsidRDefault="00741409" w:rsidP="006922F7">
            <w:pPr>
              <w:rPr>
                <w:rFonts w:eastAsia="Calibri" w:cs="Times New Roman"/>
                <w:b/>
              </w:rPr>
            </w:pPr>
          </w:p>
          <w:p w:rsidR="00741409" w:rsidRDefault="00741409" w:rsidP="006922F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When are clients expected to arrive</w:t>
            </w:r>
          </w:p>
          <w:p w:rsidR="00741409" w:rsidRDefault="00741409" w:rsidP="006922F7">
            <w:pPr>
              <w:rPr>
                <w:rFonts w:eastAsia="Calibri" w:cs="Times New Roman"/>
                <w:b/>
              </w:rPr>
            </w:pPr>
          </w:p>
          <w:p w:rsidR="00741409" w:rsidRPr="006922F7" w:rsidRDefault="00741409" w:rsidP="006922F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End time</w:t>
            </w:r>
          </w:p>
        </w:tc>
      </w:tr>
      <w:tr w:rsidR="006922F7" w:rsidRPr="006922F7" w:rsidTr="00741409">
        <w:trPr>
          <w:trHeight w:val="141"/>
        </w:trPr>
        <w:tc>
          <w:tcPr>
            <w:tcW w:w="3397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  <w:right w:w="57" w:type="dxa"/>
            </w:tcMar>
          </w:tcPr>
          <w:p w:rsidR="006922F7" w:rsidRPr="006922F7" w:rsidRDefault="006922F7" w:rsidP="006922F7">
            <w:pPr>
              <w:rPr>
                <w:rFonts w:eastAsia="Calibri" w:cs="Times New Roman"/>
              </w:rPr>
            </w:pPr>
            <w:r w:rsidRPr="006922F7">
              <w:rPr>
                <w:rFonts w:eastAsia="Calibri" w:cs="Times New Roman"/>
              </w:rPr>
              <w:t>Training Provider Signature: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</w:tcPr>
          <w:p w:rsidR="006922F7" w:rsidRPr="006922F7" w:rsidRDefault="006922F7" w:rsidP="006922F7">
            <w:pPr>
              <w:rPr>
                <w:rFonts w:eastAsia="Calibri" w:cs="Times New Roman"/>
                <w:b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922F7" w:rsidRPr="006922F7" w:rsidRDefault="006922F7" w:rsidP="006922F7">
            <w:pPr>
              <w:rPr>
                <w:rFonts w:eastAsia="Calibri" w:cs="Times New Roman"/>
              </w:rPr>
            </w:pPr>
            <w:r w:rsidRPr="006922F7">
              <w:rPr>
                <w:rFonts w:eastAsia="Calibri" w:cs="Times New Roman"/>
              </w:rPr>
              <w:t>Date:</w:t>
            </w:r>
          </w:p>
        </w:tc>
        <w:tc>
          <w:tcPr>
            <w:tcW w:w="2772" w:type="dxa"/>
            <w:tcMar>
              <w:top w:w="85" w:type="dxa"/>
              <w:bottom w:w="85" w:type="dxa"/>
            </w:tcMar>
          </w:tcPr>
          <w:p w:rsidR="006922F7" w:rsidRPr="006922F7" w:rsidRDefault="006922F7" w:rsidP="006922F7">
            <w:pPr>
              <w:rPr>
                <w:rFonts w:eastAsia="Calibri" w:cs="Times New Roman"/>
                <w:b/>
              </w:rPr>
            </w:pPr>
          </w:p>
        </w:tc>
      </w:tr>
      <w:tr w:rsidR="006922F7" w:rsidRPr="006922F7" w:rsidTr="00741409">
        <w:trPr>
          <w:trHeight w:val="13"/>
        </w:trPr>
        <w:tc>
          <w:tcPr>
            <w:tcW w:w="3397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  <w:right w:w="57" w:type="dxa"/>
            </w:tcMar>
          </w:tcPr>
          <w:p w:rsidR="006922F7" w:rsidRPr="006922F7" w:rsidRDefault="006922F7" w:rsidP="006922F7">
            <w:pPr>
              <w:rPr>
                <w:rFonts w:eastAsia="Calibri" w:cs="Times New Roman"/>
              </w:rPr>
            </w:pPr>
            <w:r w:rsidRPr="006922F7">
              <w:rPr>
                <w:rFonts w:eastAsia="Calibri" w:cs="Times New Roman"/>
              </w:rPr>
              <w:t>Apprenticeship Assessor Signature: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</w:tcPr>
          <w:p w:rsidR="006922F7" w:rsidRPr="006922F7" w:rsidRDefault="006922F7" w:rsidP="006922F7">
            <w:pPr>
              <w:rPr>
                <w:rFonts w:eastAsia="Calibri" w:cs="Times New Roman"/>
                <w:b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922F7" w:rsidRPr="006922F7" w:rsidRDefault="006922F7" w:rsidP="006922F7">
            <w:pPr>
              <w:rPr>
                <w:rFonts w:eastAsia="Calibri" w:cs="Times New Roman"/>
              </w:rPr>
            </w:pPr>
            <w:r w:rsidRPr="006922F7">
              <w:rPr>
                <w:rFonts w:eastAsia="Calibri" w:cs="Times New Roman"/>
              </w:rPr>
              <w:t>Date:</w:t>
            </w:r>
          </w:p>
        </w:tc>
        <w:tc>
          <w:tcPr>
            <w:tcW w:w="2772" w:type="dxa"/>
            <w:tcMar>
              <w:top w:w="85" w:type="dxa"/>
              <w:bottom w:w="85" w:type="dxa"/>
            </w:tcMar>
          </w:tcPr>
          <w:p w:rsidR="006922F7" w:rsidRPr="006922F7" w:rsidRDefault="006922F7" w:rsidP="006922F7">
            <w:pPr>
              <w:rPr>
                <w:rFonts w:eastAsia="Calibri" w:cs="Times New Roman"/>
                <w:b/>
              </w:rPr>
            </w:pPr>
          </w:p>
        </w:tc>
      </w:tr>
    </w:tbl>
    <w:p w:rsidR="00C4616F" w:rsidRDefault="00C4616F" w:rsidP="00741409">
      <w:pPr>
        <w:spacing w:after="0"/>
      </w:pPr>
    </w:p>
    <w:p w:rsidR="00741409" w:rsidRDefault="00741409" w:rsidP="00741409">
      <w:pPr>
        <w:spacing w:after="0"/>
        <w:rPr>
          <w:b/>
        </w:rPr>
      </w:pPr>
      <w:r>
        <w:rPr>
          <w:b/>
        </w:rPr>
        <w:t>Training Provider Declaration:</w:t>
      </w:r>
    </w:p>
    <w:p w:rsidR="0075741D" w:rsidRDefault="0075741D" w:rsidP="00741409">
      <w:pPr>
        <w:spacing w:after="0"/>
      </w:pPr>
    </w:p>
    <w:p w:rsidR="0075741D" w:rsidRPr="0075741D" w:rsidRDefault="0075741D" w:rsidP="00741409">
      <w:pPr>
        <w:spacing w:after="0"/>
      </w:pPr>
      <w:r>
        <w:t>The training provider can confirm that the EPA location meets all re</w:t>
      </w:r>
      <w:r w:rsidR="002C6D67">
        <w:t>sourc</w:t>
      </w:r>
      <w:r>
        <w:t>es and requirement</w:t>
      </w:r>
      <w:r w:rsidR="002C6D67">
        <w:t>s</w:t>
      </w:r>
      <w:r>
        <w:t xml:space="preserve"> for the End-point Assessment as outlined in the Guidance for Employers and Training Providers document.</w:t>
      </w:r>
    </w:p>
    <w:p w:rsidR="002C6D67" w:rsidRDefault="002C6D67" w:rsidP="00741409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7059"/>
      </w:tblGrid>
      <w:tr w:rsidR="002C6D67" w:rsidTr="000E06B9">
        <w:tc>
          <w:tcPr>
            <w:tcW w:w="3397" w:type="dxa"/>
            <w:shd w:val="clear" w:color="auto" w:fill="F4DCEF"/>
          </w:tcPr>
          <w:p w:rsidR="002C6D67" w:rsidRPr="006922F7" w:rsidRDefault="002C6D67" w:rsidP="0075741D">
            <w:r>
              <w:t>Role of Representative:</w:t>
            </w:r>
          </w:p>
        </w:tc>
        <w:tc>
          <w:tcPr>
            <w:tcW w:w="7059" w:type="dxa"/>
          </w:tcPr>
          <w:p w:rsidR="002C6D67" w:rsidRDefault="002C6D67" w:rsidP="000E06B9"/>
        </w:tc>
      </w:tr>
      <w:tr w:rsidR="00741409" w:rsidTr="000E06B9">
        <w:tc>
          <w:tcPr>
            <w:tcW w:w="3397" w:type="dxa"/>
            <w:shd w:val="clear" w:color="auto" w:fill="F4DCEF"/>
          </w:tcPr>
          <w:p w:rsidR="00741409" w:rsidRPr="006922F7" w:rsidRDefault="00741409" w:rsidP="0075741D">
            <w:r w:rsidRPr="006922F7">
              <w:t>Name</w:t>
            </w:r>
            <w:r w:rsidR="0075741D">
              <w:t xml:space="preserve"> of </w:t>
            </w:r>
            <w:r w:rsidR="002C6D67">
              <w:t>Representative</w:t>
            </w:r>
            <w:r w:rsidRPr="006922F7">
              <w:t>:</w:t>
            </w:r>
          </w:p>
        </w:tc>
        <w:tc>
          <w:tcPr>
            <w:tcW w:w="7059" w:type="dxa"/>
          </w:tcPr>
          <w:p w:rsidR="00741409" w:rsidRDefault="00741409" w:rsidP="000E06B9"/>
        </w:tc>
      </w:tr>
      <w:tr w:rsidR="00741409" w:rsidTr="008C4EB7">
        <w:tc>
          <w:tcPr>
            <w:tcW w:w="3397" w:type="dxa"/>
            <w:shd w:val="clear" w:color="auto" w:fill="F4DCEF"/>
          </w:tcPr>
          <w:p w:rsidR="00741409" w:rsidRPr="006922F7" w:rsidRDefault="0075741D" w:rsidP="000E06B9">
            <w:r>
              <w:t>Signature of Representative:</w:t>
            </w:r>
          </w:p>
        </w:tc>
        <w:tc>
          <w:tcPr>
            <w:tcW w:w="7059" w:type="dxa"/>
          </w:tcPr>
          <w:p w:rsidR="00741409" w:rsidRDefault="00741409" w:rsidP="000E06B9"/>
        </w:tc>
      </w:tr>
      <w:tr w:rsidR="00741409" w:rsidTr="000E06B9">
        <w:tc>
          <w:tcPr>
            <w:tcW w:w="3397" w:type="dxa"/>
            <w:shd w:val="clear" w:color="auto" w:fill="F4DCEF"/>
          </w:tcPr>
          <w:p w:rsidR="00741409" w:rsidRPr="006922F7" w:rsidRDefault="0075741D" w:rsidP="000E06B9">
            <w:pPr>
              <w:tabs>
                <w:tab w:val="right" w:pos="3181"/>
              </w:tabs>
            </w:pPr>
            <w:r>
              <w:t>Date:</w:t>
            </w:r>
            <w:r w:rsidR="00741409">
              <w:tab/>
            </w:r>
          </w:p>
        </w:tc>
        <w:tc>
          <w:tcPr>
            <w:tcW w:w="7059" w:type="dxa"/>
          </w:tcPr>
          <w:p w:rsidR="00741409" w:rsidRDefault="00741409" w:rsidP="000E06B9"/>
        </w:tc>
      </w:tr>
    </w:tbl>
    <w:p w:rsidR="00741409" w:rsidRPr="009D3969" w:rsidRDefault="00741409" w:rsidP="00741409">
      <w:pPr>
        <w:spacing w:after="0"/>
      </w:pPr>
    </w:p>
    <w:sectPr w:rsidR="00741409" w:rsidRPr="009D3969" w:rsidSect="003207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E5" w:rsidRDefault="004D58E5" w:rsidP="00BF2836">
      <w:pPr>
        <w:spacing w:after="0" w:line="240" w:lineRule="auto"/>
      </w:pPr>
      <w:r>
        <w:separator/>
      </w:r>
    </w:p>
  </w:endnote>
  <w:endnote w:type="continuationSeparator" w:id="0">
    <w:p w:rsidR="004D58E5" w:rsidRDefault="004D58E5" w:rsidP="00BF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Cyrl 100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B" w:rsidRPr="0015140E" w:rsidRDefault="004D58E5" w:rsidP="0015140E">
    <w:pPr>
      <w:pStyle w:val="Footer"/>
      <w:tabs>
        <w:tab w:val="clear" w:pos="9026"/>
        <w:tab w:val="right" w:pos="10466"/>
      </w:tabs>
      <w:rPr>
        <w:rFonts w:asciiTheme="minorHAnsi" w:hAnsiTheme="minorHAnsi" w:cstheme="minorHAnsi"/>
        <w:b/>
        <w:bCs/>
        <w:sz w:val="20"/>
        <w:szCs w:val="20"/>
      </w:rPr>
    </w:pPr>
    <w:sdt>
      <w:sdtPr>
        <w:rPr>
          <w:sz w:val="20"/>
        </w:rPr>
        <w:id w:val="2118555662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="006922F7" w:rsidRPr="006922F7">
              <w:rPr>
                <w:sz w:val="20"/>
              </w:rPr>
              <w:t>Centre End-point Assessment Schedule</w:t>
            </w:r>
            <w:r w:rsidR="00982AA6">
              <w:rPr>
                <w:sz w:val="20"/>
              </w:rPr>
              <w:t>_v5</w:t>
            </w:r>
            <w:r w:rsidR="007D5851" w:rsidRPr="00F75D19">
              <w:rPr>
                <w:rFonts w:asciiTheme="minorHAnsi" w:hAnsiTheme="minorHAnsi" w:cstheme="minorHAnsi"/>
                <w:sz w:val="20"/>
              </w:rPr>
              <w:tab/>
            </w:r>
            <w:r w:rsidR="007D5851" w:rsidRPr="00F75D19">
              <w:rPr>
                <w:rFonts w:asciiTheme="minorHAnsi" w:hAnsiTheme="minorHAnsi" w:cstheme="minorHAnsi"/>
                <w:sz w:val="20"/>
              </w:rPr>
              <w:tab/>
            </w:r>
            <w:r w:rsidR="009E2214"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370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9E2214"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370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470755070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0"/>
          </w:rPr>
          <w:id w:val="-1938901148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320778" w:rsidRPr="00320778" w:rsidRDefault="00320778" w:rsidP="00320778">
            <w:pPr>
              <w:pStyle w:val="Footer"/>
              <w:tabs>
                <w:tab w:val="clear" w:pos="9026"/>
                <w:tab w:val="right" w:pos="1046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5D19">
              <w:rPr>
                <w:rFonts w:asciiTheme="minorHAnsi" w:hAnsiTheme="minorHAnsi" w:cstheme="minorHAnsi"/>
                <w:sz w:val="20"/>
              </w:rPr>
              <w:tab/>
            </w:r>
            <w:r w:rsidRPr="00F75D19">
              <w:rPr>
                <w:rFonts w:asciiTheme="minorHAnsi" w:hAnsiTheme="minorHAnsi" w:cstheme="minorHAnsi"/>
                <w:sz w:val="20"/>
              </w:rPr>
              <w:tab/>
            </w:r>
            <w:r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08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E2214" w:rsidRPr="00F75D19" w:rsidRDefault="009E2214" w:rsidP="00F75D19">
    <w:pPr>
      <w:spacing w:after="0"/>
      <w:rPr>
        <w:sz w:val="20"/>
      </w:rPr>
    </w:pPr>
  </w:p>
  <w:p w:rsidR="0030133B" w:rsidRDefault="0030133B"/>
  <w:p w:rsidR="0030133B" w:rsidRDefault="003013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E5" w:rsidRDefault="004D58E5" w:rsidP="00BF2836">
      <w:pPr>
        <w:spacing w:after="0" w:line="240" w:lineRule="auto"/>
      </w:pPr>
      <w:r>
        <w:separator/>
      </w:r>
    </w:p>
  </w:footnote>
  <w:footnote w:type="continuationSeparator" w:id="0">
    <w:p w:rsidR="004D58E5" w:rsidRDefault="004D58E5" w:rsidP="00BF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D2" w:rsidRDefault="007868C4" w:rsidP="00563AD2">
    <w:pPr>
      <w:spacing w:after="0"/>
    </w:pPr>
    <w:r>
      <w:t>Document Reference Number</w:t>
    </w:r>
    <w:r w:rsidR="00711B08">
      <w:t xml:space="preserve"> </w:t>
    </w:r>
    <w:r w:rsidR="00711B08" w:rsidRPr="00711B08">
      <w:t>7EPAFOAD25</w:t>
    </w:r>
  </w:p>
  <w:p w:rsidR="00563AD2" w:rsidRPr="00F75D19" w:rsidRDefault="00982AA6" w:rsidP="00563AD2">
    <w:pPr>
      <w:jc w:val="right"/>
      <w:rPr>
        <w:rFonts w:ascii="Arial" w:hAnsi="Arial" w:cs="Arial"/>
        <w:noProof/>
        <w:sz w:val="20"/>
        <w:lang w:eastAsia="en-GB"/>
      </w:rPr>
    </w:pPr>
    <w:r>
      <w:rPr>
        <w:noProof/>
        <w:sz w:val="20"/>
        <w:lang w:eastAsia="en-GB"/>
      </w:rPr>
      <w:drawing>
        <wp:inline distT="0" distB="0" distL="0" distR="0" wp14:anchorId="512CDB82" wp14:editId="40EDEB55">
          <wp:extent cx="1581002" cy="550847"/>
          <wp:effectExtent l="0" t="0" r="0" b="0"/>
          <wp:docPr id="1" name="Picture 1" descr="VTCT EPA services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TCT EPA services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3" t="20547" r="7195" b="17924"/>
                  <a:stretch>
                    <a:fillRect/>
                  </a:stretch>
                </pic:blipFill>
                <pic:spPr bwMode="auto">
                  <a:xfrm>
                    <a:off x="0" y="0"/>
                    <a:ext cx="1591079" cy="554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E3" w:rsidRDefault="004438E3">
    <w:pPr>
      <w:pStyle w:val="Header"/>
    </w:pPr>
  </w:p>
  <w:p w:rsidR="00563AD2" w:rsidRPr="00F75D19" w:rsidRDefault="00563AD2" w:rsidP="00563AD2">
    <w:pPr>
      <w:rPr>
        <w:rFonts w:asciiTheme="minorHAnsi" w:hAnsiTheme="minorHAnsi" w:cstheme="minorHAnsi"/>
        <w:noProof/>
        <w:sz w:val="20"/>
        <w:lang w:eastAsia="en-GB"/>
      </w:rPr>
    </w:pPr>
    <w:r w:rsidRPr="00F75D19">
      <w:rPr>
        <w:rFonts w:asciiTheme="minorHAnsi" w:hAnsiTheme="minorHAnsi" w:cstheme="minorHAnsi"/>
        <w:sz w:val="20"/>
      </w:rPr>
      <w:t xml:space="preserve">Document Reference Number </w:t>
    </w:r>
    <w:r w:rsidR="00430B0B">
      <w:rPr>
        <w:rFonts w:asciiTheme="minorHAnsi" w:hAnsiTheme="minorHAnsi" w:cstheme="minorHAnsi"/>
        <w:noProof/>
        <w:sz w:val="20"/>
        <w:lang w:eastAsia="en-GB"/>
      </w:rPr>
      <w:t>1FOHRXX</w:t>
    </w:r>
  </w:p>
  <w:p w:rsidR="00563AD2" w:rsidRDefault="00563AD2" w:rsidP="00563AD2">
    <w:pPr>
      <w:jc w:val="right"/>
    </w:pPr>
    <w:r>
      <w:rPr>
        <w:noProof/>
        <w:lang w:eastAsia="en-GB"/>
      </w:rPr>
      <w:drawing>
        <wp:inline distT="0" distB="0" distL="0" distR="0" wp14:anchorId="1BA076C0" wp14:editId="75F867B5">
          <wp:extent cx="3220316" cy="73596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ual log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147" cy="73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33B" w:rsidRDefault="0030133B"/>
  <w:p w:rsidR="0030133B" w:rsidRDefault="00301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6C2"/>
    <w:multiLevelType w:val="multilevel"/>
    <w:tmpl w:val="E60CD9E4"/>
    <w:lvl w:ilvl="0">
      <w:start w:val="1"/>
      <w:numFmt w:val="decimal"/>
      <w:pStyle w:val="numberbullet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BF4F6E"/>
    <w:multiLevelType w:val="hybridMultilevel"/>
    <w:tmpl w:val="08785C50"/>
    <w:lvl w:ilvl="0" w:tplc="417ED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F84D9E">
      <w:start w:val="1"/>
      <w:numFmt w:val="bullet"/>
      <w:pStyle w:val="Bullet2"/>
      <w:lvlText w:val="̵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830F0"/>
    <w:multiLevelType w:val="hybridMultilevel"/>
    <w:tmpl w:val="26C2544A"/>
    <w:lvl w:ilvl="0" w:tplc="8814E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E51"/>
    <w:multiLevelType w:val="hybridMultilevel"/>
    <w:tmpl w:val="B8F65BCC"/>
    <w:lvl w:ilvl="0" w:tplc="09CC4F8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45689"/>
    <w:multiLevelType w:val="hybridMultilevel"/>
    <w:tmpl w:val="D5FCC082"/>
    <w:lvl w:ilvl="0" w:tplc="BFBAB7C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E4BC7"/>
    <w:multiLevelType w:val="multilevel"/>
    <w:tmpl w:val="9FFE4A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A9719E"/>
    <w:multiLevelType w:val="hybridMultilevel"/>
    <w:tmpl w:val="1294290A"/>
    <w:lvl w:ilvl="0" w:tplc="DE6C821A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943617F"/>
    <w:multiLevelType w:val="hybridMultilevel"/>
    <w:tmpl w:val="86BC3C60"/>
    <w:lvl w:ilvl="0" w:tplc="DE6C821A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rY0NjY0MjIxNTJR0lEKTi0uzszPAykwqgUAzLvG8CwAAAA="/>
  </w:docVars>
  <w:rsids>
    <w:rsidRoot w:val="006922F7"/>
    <w:rsid w:val="00017200"/>
    <w:rsid w:val="0002201D"/>
    <w:rsid w:val="00023F2D"/>
    <w:rsid w:val="0002702C"/>
    <w:rsid w:val="00036F04"/>
    <w:rsid w:val="000452D4"/>
    <w:rsid w:val="0004736D"/>
    <w:rsid w:val="000A0268"/>
    <w:rsid w:val="000D7DF3"/>
    <w:rsid w:val="000E454F"/>
    <w:rsid w:val="000E6370"/>
    <w:rsid w:val="001151D5"/>
    <w:rsid w:val="0014160F"/>
    <w:rsid w:val="00147754"/>
    <w:rsid w:val="0015140E"/>
    <w:rsid w:val="00172B19"/>
    <w:rsid w:val="00175544"/>
    <w:rsid w:val="00213E7A"/>
    <w:rsid w:val="00240F7C"/>
    <w:rsid w:val="00252875"/>
    <w:rsid w:val="00264B35"/>
    <w:rsid w:val="0027533F"/>
    <w:rsid w:val="00283720"/>
    <w:rsid w:val="002C1298"/>
    <w:rsid w:val="002C6D67"/>
    <w:rsid w:val="002D4DBE"/>
    <w:rsid w:val="002E789C"/>
    <w:rsid w:val="002F3592"/>
    <w:rsid w:val="0030133B"/>
    <w:rsid w:val="00320778"/>
    <w:rsid w:val="00322001"/>
    <w:rsid w:val="0032732B"/>
    <w:rsid w:val="00330FAC"/>
    <w:rsid w:val="00367BE2"/>
    <w:rsid w:val="003A4384"/>
    <w:rsid w:val="00404E87"/>
    <w:rsid w:val="00430B0B"/>
    <w:rsid w:val="004376F4"/>
    <w:rsid w:val="004438E3"/>
    <w:rsid w:val="004B33D2"/>
    <w:rsid w:val="004D58E5"/>
    <w:rsid w:val="004F4C0D"/>
    <w:rsid w:val="00536BBA"/>
    <w:rsid w:val="005564E5"/>
    <w:rsid w:val="00563AD2"/>
    <w:rsid w:val="00585744"/>
    <w:rsid w:val="005D339F"/>
    <w:rsid w:val="00622564"/>
    <w:rsid w:val="0063709C"/>
    <w:rsid w:val="006525B4"/>
    <w:rsid w:val="006922F7"/>
    <w:rsid w:val="006A3FBE"/>
    <w:rsid w:val="006D414D"/>
    <w:rsid w:val="006F3372"/>
    <w:rsid w:val="00706679"/>
    <w:rsid w:val="00711B08"/>
    <w:rsid w:val="007245B2"/>
    <w:rsid w:val="00741409"/>
    <w:rsid w:val="0075741D"/>
    <w:rsid w:val="00770AE7"/>
    <w:rsid w:val="0077363B"/>
    <w:rsid w:val="007868C4"/>
    <w:rsid w:val="007B11EF"/>
    <w:rsid w:val="007D5851"/>
    <w:rsid w:val="007E08D4"/>
    <w:rsid w:val="007F500C"/>
    <w:rsid w:val="008352E3"/>
    <w:rsid w:val="00836572"/>
    <w:rsid w:val="00837827"/>
    <w:rsid w:val="00870EB0"/>
    <w:rsid w:val="0088414E"/>
    <w:rsid w:val="0089431B"/>
    <w:rsid w:val="008A540A"/>
    <w:rsid w:val="00957149"/>
    <w:rsid w:val="00982AA6"/>
    <w:rsid w:val="009C3F77"/>
    <w:rsid w:val="009D3969"/>
    <w:rsid w:val="009D656D"/>
    <w:rsid w:val="009E2214"/>
    <w:rsid w:val="009E419F"/>
    <w:rsid w:val="00A304FB"/>
    <w:rsid w:val="00A45D4E"/>
    <w:rsid w:val="00A461DF"/>
    <w:rsid w:val="00A541BC"/>
    <w:rsid w:val="00A70D2C"/>
    <w:rsid w:val="00AD59A0"/>
    <w:rsid w:val="00B22B01"/>
    <w:rsid w:val="00B43B33"/>
    <w:rsid w:val="00B52FB9"/>
    <w:rsid w:val="00B56E49"/>
    <w:rsid w:val="00B60AB9"/>
    <w:rsid w:val="00B83CA8"/>
    <w:rsid w:val="00BF2836"/>
    <w:rsid w:val="00C13EF1"/>
    <w:rsid w:val="00C30E6C"/>
    <w:rsid w:val="00C4616F"/>
    <w:rsid w:val="00C513EC"/>
    <w:rsid w:val="00C518E5"/>
    <w:rsid w:val="00C54113"/>
    <w:rsid w:val="00C6038B"/>
    <w:rsid w:val="00C667ED"/>
    <w:rsid w:val="00CE22AA"/>
    <w:rsid w:val="00D44EEE"/>
    <w:rsid w:val="00D46D74"/>
    <w:rsid w:val="00D6012C"/>
    <w:rsid w:val="00D61C0A"/>
    <w:rsid w:val="00D62C04"/>
    <w:rsid w:val="00D84AC9"/>
    <w:rsid w:val="00DB1275"/>
    <w:rsid w:val="00DC2A32"/>
    <w:rsid w:val="00DE4A7B"/>
    <w:rsid w:val="00DE717C"/>
    <w:rsid w:val="00E1090A"/>
    <w:rsid w:val="00E12A58"/>
    <w:rsid w:val="00E52414"/>
    <w:rsid w:val="00E62AB9"/>
    <w:rsid w:val="00E7487B"/>
    <w:rsid w:val="00E815B8"/>
    <w:rsid w:val="00EA5649"/>
    <w:rsid w:val="00EF5980"/>
    <w:rsid w:val="00F45D77"/>
    <w:rsid w:val="00F72552"/>
    <w:rsid w:val="00F75D19"/>
    <w:rsid w:val="00FA342A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B2EA7-8132-4CEB-B62A-F3B05387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1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A7B"/>
    <w:pPr>
      <w:keepNext/>
      <w:keepLines/>
      <w:numPr>
        <w:numId w:val="9"/>
      </w:numPr>
      <w:spacing w:before="480"/>
      <w:ind w:left="340" w:hanging="340"/>
      <w:outlineLvl w:val="0"/>
    </w:pPr>
    <w:rPr>
      <w:rFonts w:eastAsiaTheme="majorEastAsia" w:cstheme="majorBidi"/>
      <w:b/>
      <w:color w:val="7F7F7F" w:themeColor="text1" w:themeTint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B19"/>
    <w:pPr>
      <w:keepNext/>
      <w:keepLines/>
      <w:numPr>
        <w:ilvl w:val="1"/>
        <w:numId w:val="9"/>
      </w:numPr>
      <w:spacing w:before="240" w:after="120"/>
      <w:ind w:left="510" w:hanging="5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B19"/>
    <w:pPr>
      <w:keepNext/>
      <w:keepLines/>
      <w:numPr>
        <w:ilvl w:val="2"/>
        <w:numId w:val="9"/>
      </w:numPr>
      <w:spacing w:before="40" w:after="120"/>
      <w:ind w:left="624" w:hanging="624"/>
      <w:outlineLvl w:val="2"/>
    </w:pPr>
    <w:rPr>
      <w:rFonts w:eastAsiaTheme="majorEastAsia" w:cstheme="majorBidi"/>
      <w:b/>
      <w:sz w:val="24"/>
      <w:szCs w:val="24"/>
    </w:rPr>
  </w:style>
  <w:style w:type="paragraph" w:styleId="Heading40">
    <w:name w:val="heading 4"/>
    <w:aliases w:val="Intense Heading"/>
    <w:basedOn w:val="Normal"/>
    <w:next w:val="Normal"/>
    <w:link w:val="Heading4Char"/>
    <w:uiPriority w:val="9"/>
    <w:unhideWhenUsed/>
    <w:rsid w:val="00172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36"/>
  </w:style>
  <w:style w:type="paragraph" w:styleId="Footer">
    <w:name w:val="footer"/>
    <w:basedOn w:val="Normal"/>
    <w:link w:val="FooterChar"/>
    <w:uiPriority w:val="99"/>
    <w:unhideWhenUsed/>
    <w:rsid w:val="00BF2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36"/>
  </w:style>
  <w:style w:type="paragraph" w:styleId="BalloonText">
    <w:name w:val="Balloon Text"/>
    <w:basedOn w:val="Normal"/>
    <w:link w:val="BalloonTextChar"/>
    <w:uiPriority w:val="99"/>
    <w:semiHidden/>
    <w:unhideWhenUsed/>
    <w:rsid w:val="00B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3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220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220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A7B"/>
    <w:rPr>
      <w:rFonts w:ascii="Calibri" w:eastAsiaTheme="majorEastAsia" w:hAnsi="Calibri" w:cstheme="majorBidi"/>
      <w:b/>
      <w:color w:val="7F7F7F" w:themeColor="text1" w:themeTint="80"/>
      <w:sz w:val="32"/>
      <w:szCs w:val="32"/>
    </w:rPr>
  </w:style>
  <w:style w:type="paragraph" w:customStyle="1" w:styleId="bullet">
    <w:name w:val="bullet"/>
    <w:basedOn w:val="Normal"/>
    <w:link w:val="bulletChar"/>
    <w:qFormat/>
    <w:rsid w:val="00563AD2"/>
    <w:pPr>
      <w:numPr>
        <w:numId w:val="1"/>
      </w:numPr>
      <w:spacing w:after="80"/>
      <w:ind w:left="425" w:hanging="425"/>
    </w:pPr>
    <w:rPr>
      <w:rFonts w:cs="Arial"/>
      <w:szCs w:val="20"/>
      <w:lang w:val="en-US"/>
    </w:rPr>
  </w:style>
  <w:style w:type="paragraph" w:customStyle="1" w:styleId="numberbullet">
    <w:name w:val="number bullet"/>
    <w:basedOn w:val="bullet"/>
    <w:link w:val="numberbulletChar"/>
    <w:qFormat/>
    <w:rsid w:val="008A540A"/>
    <w:pPr>
      <w:numPr>
        <w:numId w:val="5"/>
      </w:numPr>
      <w:ind w:left="35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A540A"/>
    <w:rPr>
      <w:rFonts w:ascii="Museo Sans 500" w:hAnsi="Museo Sans 500"/>
      <w:sz w:val="20"/>
    </w:rPr>
  </w:style>
  <w:style w:type="character" w:customStyle="1" w:styleId="bulletChar">
    <w:name w:val="bullet Char"/>
    <w:basedOn w:val="ListParagraphChar"/>
    <w:link w:val="bullet"/>
    <w:rsid w:val="00563AD2"/>
    <w:rPr>
      <w:rFonts w:ascii="Calibri" w:hAnsi="Calibri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72B19"/>
    <w:rPr>
      <w:rFonts w:ascii="Calibri" w:eastAsiaTheme="majorEastAsia" w:hAnsi="Calibri" w:cstheme="majorBidi"/>
      <w:b/>
      <w:sz w:val="28"/>
      <w:szCs w:val="26"/>
    </w:rPr>
  </w:style>
  <w:style w:type="character" w:customStyle="1" w:styleId="numberbulletChar">
    <w:name w:val="number bullet Char"/>
    <w:basedOn w:val="bulletChar"/>
    <w:link w:val="numberbullet"/>
    <w:rsid w:val="008A540A"/>
    <w:rPr>
      <w:rFonts w:ascii="Museo Sans Cyrl 100" w:hAnsi="Museo Sans Cyrl 100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A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30E6C"/>
    <w:pPr>
      <w:numPr>
        <w:numId w:val="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9E221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2214"/>
    <w:rPr>
      <w:color w:val="0000FF" w:themeColor="hyperlink"/>
      <w:u w:val="single"/>
    </w:rPr>
  </w:style>
  <w:style w:type="character" w:customStyle="1" w:styleId="Bullet2Char">
    <w:name w:val="Bullet 2 Char"/>
    <w:basedOn w:val="DefaultParagraphFont"/>
    <w:link w:val="Bullet2"/>
    <w:locked/>
    <w:rsid w:val="003A4384"/>
    <w:rPr>
      <w:rFonts w:ascii="Museo Sans Cyrl 100" w:hAnsi="Museo Sans Cyrl 100"/>
      <w:sz w:val="20"/>
    </w:rPr>
  </w:style>
  <w:style w:type="paragraph" w:customStyle="1" w:styleId="Bullet2">
    <w:name w:val="Bullet 2"/>
    <w:basedOn w:val="Normal"/>
    <w:link w:val="Bullet2Char"/>
    <w:qFormat/>
    <w:rsid w:val="003A4384"/>
    <w:pPr>
      <w:numPr>
        <w:ilvl w:val="1"/>
        <w:numId w:val="8"/>
      </w:numPr>
      <w:spacing w:line="240" w:lineRule="auto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A4384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172B19"/>
    <w:rPr>
      <w:rFonts w:ascii="Calibri" w:eastAsiaTheme="majorEastAsia" w:hAnsi="Calibr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E717C"/>
    <w:pPr>
      <w:spacing w:after="100"/>
      <w:ind w:left="400"/>
    </w:pPr>
  </w:style>
  <w:style w:type="character" w:customStyle="1" w:styleId="Heading4Char">
    <w:name w:val="Heading 4 Char"/>
    <w:aliases w:val="Intense Heading Char"/>
    <w:basedOn w:val="DefaultParagraphFont"/>
    <w:link w:val="Heading40"/>
    <w:uiPriority w:val="9"/>
    <w:rsid w:val="00172B19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customStyle="1" w:styleId="Heading4">
    <w:name w:val="Heading 4."/>
    <w:basedOn w:val="Heading3"/>
    <w:link w:val="Heading4Char0"/>
    <w:qFormat/>
    <w:rsid w:val="00C13EF1"/>
    <w:pPr>
      <w:numPr>
        <w:ilvl w:val="3"/>
      </w:numPr>
      <w:ind w:left="851" w:hanging="851"/>
    </w:pPr>
    <w:rPr>
      <w:sz w:val="22"/>
    </w:rPr>
  </w:style>
  <w:style w:type="character" w:customStyle="1" w:styleId="Heading4Char0">
    <w:name w:val="Heading 4. Char"/>
    <w:basedOn w:val="Heading3Char"/>
    <w:link w:val="Heading4"/>
    <w:rsid w:val="00C13EF1"/>
    <w:rPr>
      <w:rFonts w:ascii="Calibri" w:eastAsiaTheme="majorEastAsia" w:hAnsi="Calibri" w:cstheme="majorBidi"/>
      <w:b/>
      <w:sz w:val="24"/>
      <w:szCs w:val="24"/>
    </w:rPr>
  </w:style>
  <w:style w:type="paragraph" w:styleId="BodyText">
    <w:name w:val="Body Text"/>
    <w:basedOn w:val="Normal"/>
    <w:link w:val="BodyTextChar"/>
    <w:rsid w:val="0015140E"/>
    <w:pPr>
      <w:spacing w:after="284" w:line="280" w:lineRule="atLeast"/>
    </w:pPr>
    <w:rPr>
      <w:rFonts w:ascii="Garamond" w:eastAsia="Times New Roman" w:hAnsi="Garamond" w:cs="Arial"/>
      <w:szCs w:val="20"/>
    </w:rPr>
  </w:style>
  <w:style w:type="character" w:customStyle="1" w:styleId="BodyTextChar">
    <w:name w:val="Body Text Char"/>
    <w:basedOn w:val="DefaultParagraphFont"/>
    <w:link w:val="BodyText"/>
    <w:rsid w:val="0015140E"/>
    <w:rPr>
      <w:rFonts w:ascii="Garamond" w:eastAsia="Times New Roman" w:hAnsi="Garamond" w:cs="Arial"/>
      <w:szCs w:val="20"/>
    </w:rPr>
  </w:style>
  <w:style w:type="paragraph" w:customStyle="1" w:styleId="TableText">
    <w:name w:val="Table Text"/>
    <w:rsid w:val="0015140E"/>
    <w:pPr>
      <w:spacing w:after="0" w:line="240" w:lineRule="auto"/>
    </w:pPr>
    <w:rPr>
      <w:rFonts w:ascii="Arial" w:eastAsia="Times New Roman" w:hAnsi="Arial" w:cs="Arial"/>
      <w:sz w:val="16"/>
      <w:szCs w:val="20"/>
    </w:rPr>
  </w:style>
  <w:style w:type="paragraph" w:styleId="Subtitle">
    <w:name w:val="Subtitle"/>
    <w:link w:val="SubtitleChar"/>
    <w:qFormat/>
    <w:rsid w:val="0015140E"/>
    <w:pPr>
      <w:spacing w:after="0" w:line="280" w:lineRule="atLeast"/>
      <w:outlineLvl w:val="1"/>
    </w:pPr>
    <w:rPr>
      <w:rFonts w:ascii="Arial" w:eastAsia="Times New Roman" w:hAnsi="Arial" w:cs="Arial"/>
      <w:bCs/>
      <w:kern w:val="28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140E"/>
    <w:rPr>
      <w:rFonts w:ascii="Arial" w:eastAsia="Times New Roman" w:hAnsi="Arial" w:cs="Arial"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vine\Documents\Custom%20Office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24D5-CD47-4D97-A3F2-23FDC8D0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Bulley</dc:creator>
  <cp:lastModifiedBy>Erica Irvine</cp:lastModifiedBy>
  <cp:revision>2</cp:revision>
  <cp:lastPrinted>2019-05-10T09:22:00Z</cp:lastPrinted>
  <dcterms:created xsi:type="dcterms:W3CDTF">2022-01-07T12:49:00Z</dcterms:created>
  <dcterms:modified xsi:type="dcterms:W3CDTF">2022-01-07T12:49:00Z</dcterms:modified>
</cp:coreProperties>
</file>